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84DD" w14:textId="77777777" w:rsidR="00FD6AEE" w:rsidRPr="00A03FA1" w:rsidRDefault="00FD6AEE" w:rsidP="00FD6AEE">
      <w:pPr>
        <w:pStyle w:val="Balk2"/>
      </w:pPr>
      <w:r w:rsidRPr="00A03FA1">
        <w:t>Programa Özgü Ölçütler (PÖÖ) – 8 Madde</w:t>
      </w:r>
    </w:p>
    <w:p w14:paraId="0585D9B2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PÖÖ-1.</w:t>
      </w:r>
      <w:r w:rsidRPr="00A03FA1">
        <w:t xml:space="preserve"> Program, öğrencilere tıbbi dokümantasyon ve sekreterlik hizmetlerini yürütebilecek yeterli kuramsal bilgi ve uygulamalı eğitim kazandırır.</w:t>
      </w:r>
    </w:p>
    <w:p w14:paraId="7AFD391C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PÖÖ-2.</w:t>
      </w:r>
      <w:r w:rsidRPr="00A03FA1">
        <w:t xml:space="preserve"> Program, öğrencilerin tıbbi terminoloji, ICD kodlama ve sağlık bilgi sistemlerini doğru ve etkin şekilde kullanabilmelerini sağlar.</w:t>
      </w:r>
    </w:p>
    <w:p w14:paraId="5F84D0E5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PÖÖ-3.</w:t>
      </w:r>
      <w:r w:rsidRPr="00A03FA1">
        <w:t xml:space="preserve"> Program, hasta kabul, kayıt, randevu, dosyalama, sınıflama ve arşivleme süreçlerinde mesleki yeterlilik kazandırır.</w:t>
      </w:r>
    </w:p>
    <w:p w14:paraId="054EC66C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PÖÖ-4.</w:t>
      </w:r>
      <w:r w:rsidRPr="00A03FA1">
        <w:t xml:space="preserve"> Program, öğrencilerin yazılı ve sözlü iletişim, diksiyon, halkla ilişkiler ve ekip çalışması becerilerini geliştirmelerine yönelik öğrenme ortamları sunar.</w:t>
      </w:r>
    </w:p>
    <w:p w14:paraId="3A1EDFEC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PÖÖ-5.</w:t>
      </w:r>
      <w:r w:rsidRPr="00A03FA1">
        <w:t xml:space="preserve"> Program, etik ilkeler, hasta hakları, gizlilik, hasta güvenliği ve mesleki sorumluluk bilincinin geliştirilmesini destekler.</w:t>
      </w:r>
    </w:p>
    <w:p w14:paraId="4D812D89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PÖÖ-6.</w:t>
      </w:r>
      <w:r w:rsidRPr="00A03FA1">
        <w:t xml:space="preserve"> Program, öğrencilerin sağlık kurumlarında kullanılan dijital teknolojiler, otomasyon sistemleri ve mesleki yazışma süreçlerini etkin şekilde kullanabilmelerini sağlar.</w:t>
      </w:r>
    </w:p>
    <w:p w14:paraId="6FBCC193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PÖÖ-7.</w:t>
      </w:r>
      <w:r w:rsidRPr="00A03FA1">
        <w:t xml:space="preserve"> Program, kalite yönetimi ve sağlık hizmetleri organizasyonu konularında farkındalık kazandırır; uygulamalı eğitimler aracılığıyla öğrencilerin mesleki deneyim ve problem çözme becerilerini geliştirir.</w:t>
      </w:r>
    </w:p>
    <w:p w14:paraId="375B1851" w14:textId="77777777" w:rsidR="00FD6AEE" w:rsidRPr="00A03FA1" w:rsidRDefault="00FD6AEE" w:rsidP="00FD6AEE">
      <w:pPr>
        <w:pStyle w:val="NormalWeb"/>
      </w:pPr>
      <w:r w:rsidRPr="00A03FA1">
        <w:rPr>
          <w:rStyle w:val="Gl"/>
          <w:rFonts w:eastAsiaTheme="majorEastAsia"/>
        </w:rPr>
        <w:t>PÖÖ-8.</w:t>
      </w:r>
      <w:r w:rsidRPr="00A03FA1">
        <w:t xml:space="preserve"> Program, mezunların kamu ve özel sağlık kuruluşlarında tıbbi dokümantasyon ve sekreterlik alanında görev yapabilmeleri için gerekli bilgi, beceri ve yetkinlikleri kazandırır.</w:t>
      </w:r>
    </w:p>
    <w:p w14:paraId="7A5BB557" w14:textId="77777777" w:rsidR="00872DA5" w:rsidRDefault="00872DA5"/>
    <w:sectPr w:rsidR="00872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2B"/>
    <w:rsid w:val="0048242B"/>
    <w:rsid w:val="00872DA5"/>
    <w:rsid w:val="00FD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61A2B-5151-4275-9B2F-F119CF92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FD6A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FD6AEE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unhideWhenUsed/>
    <w:rsid w:val="00FD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D6A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2026-10-08T11:21:00Z</dcterms:created>
  <dcterms:modified xsi:type="dcterms:W3CDTF">2026-10-08T11:21:00Z</dcterms:modified>
</cp:coreProperties>
</file>